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F4" w:rsidRPr="003717F4" w:rsidRDefault="003717F4" w:rsidP="003717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17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Характеристика современного спорта</w:t>
      </w:r>
    </w:p>
    <w:p w:rsidR="003717F4" w:rsidRPr="003717F4" w:rsidRDefault="003717F4" w:rsidP="00371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состояние развития спорта высших достижений в мире характеризуется ростом популярности и авторитета международных спортивных организаций, широкой государственной поддержкой подготовки спортсменов высокого класса и спортивных резервов, решением на правительственном и местном уровнях вопросов социальной защиты и поощрения спортсменов, тренеров и специалистов. Кроме того, на международной арене отмечается сближение профессионального и олимпийского спорта, роста роли новейших научных технологий в достижении высоких спортивных результатов. В развитых странах распространена практика, когда крупные фирмы, компании и корпорации в целях собственной рекламы оказывают спонсорскую помощь в подготовке спортсменов и проведении масштабных спортивных мероприятий. [3]</w:t>
      </w:r>
    </w:p>
    <w:p w:rsidR="003717F4" w:rsidRPr="003717F4" w:rsidRDefault="003717F4" w:rsidP="00371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отечественном спорте высших достижений приоритетом является развитие олимпийского спорта. Укреплению имиджа государства в международном сообществе также способствуют многочисленные успехи спортсменов, выступающих на мировых спортивных форумах с </w:t>
      </w:r>
      <w:proofErr w:type="spell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паралимпийского</w:t>
      </w:r>
      <w:proofErr w:type="spell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сурдлимпийского</w:t>
      </w:r>
      <w:proofErr w:type="spell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спорта, различных международных соревнований по </w:t>
      </w:r>
      <w:proofErr w:type="spell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неолимпийским</w:t>
      </w:r>
      <w:proofErr w:type="spell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видам спорта. Государство содействует развитию олимпийского, </w:t>
      </w:r>
      <w:proofErr w:type="spell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паралимпийского</w:t>
      </w:r>
      <w:proofErr w:type="spell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сурдлимпийского</w:t>
      </w:r>
      <w:proofErr w:type="spell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неолимпийскому</w:t>
      </w:r>
      <w:proofErr w:type="spell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спорта. Государство также создает условия для дальнейшего развития профессионального спорта на коммерческой основе.</w:t>
      </w:r>
    </w:p>
    <w:p w:rsidR="003717F4" w:rsidRDefault="003717F4" w:rsidP="003717F4">
      <w:pPr>
        <w:pStyle w:val="a4"/>
        <w:jc w:val="both"/>
      </w:pPr>
      <w:r w:rsidRPr="00FD7C09">
        <w:rPr>
          <w:highlight w:val="yellow"/>
        </w:rPr>
        <w:t xml:space="preserve">Длительное время происходит отток ведущих спортсменов и тренеров международного уровня в различные страны или переход опытных специалистов в другие сферы деятельности. </w:t>
      </w:r>
      <w:proofErr w:type="gramStart"/>
      <w:r w:rsidRPr="00FD7C09">
        <w:rPr>
          <w:highlight w:val="yellow"/>
        </w:rPr>
        <w:t>Например</w:t>
      </w:r>
      <w:proofErr w:type="gramEnd"/>
      <w:r w:rsidRPr="00FD7C09">
        <w:rPr>
          <w:highlight w:val="yellow"/>
        </w:rPr>
        <w:t xml:space="preserve"> в Украине только за последние пять лет страну покинули десятки высококвалифицированных тренеров, научных специалистов, а из России более ста выдающихся тренеров.</w:t>
      </w:r>
    </w:p>
    <w:p w:rsidR="003717F4" w:rsidRDefault="003717F4" w:rsidP="003717F4">
      <w:pPr>
        <w:pStyle w:val="a4"/>
        <w:jc w:val="both"/>
      </w:pPr>
      <w:r>
        <w:t>Сейчас целесообразно было бы создать в каждой стране менее отягощенную бюрократическими условностями структуру, способную максимально обеспечить спортсменов круглогодичным размещением, стабильным высококалорийным питанием, необходимой материально-технической базой, спортивным оборудованием и инвентарем на уровне современных требований. [1]</w:t>
      </w:r>
    </w:p>
    <w:p w:rsidR="003717F4" w:rsidRDefault="003717F4" w:rsidP="003717F4">
      <w:pPr>
        <w:pStyle w:val="a4"/>
        <w:jc w:val="both"/>
      </w:pPr>
      <w:r w:rsidRPr="00FD7C09">
        <w:rPr>
          <w:highlight w:val="yellow"/>
        </w:rPr>
        <w:t>Среди сдерживающих факторов развития спорта высших достижений особое место занимает практическое отсутствие современных баз олимпийской подготовки соответствующим оборудованием. Из-за этого в некоторых странах ни одного чемпионата мира по олимпийским видам спорта не проходило.</w:t>
      </w:r>
    </w:p>
    <w:p w:rsidR="003717F4" w:rsidRDefault="003717F4" w:rsidP="003717F4">
      <w:pPr>
        <w:pStyle w:val="a4"/>
        <w:jc w:val="both"/>
      </w:pPr>
      <w:r w:rsidRPr="00FD7C09">
        <w:rPr>
          <w:highlight w:val="yellow"/>
        </w:rPr>
        <w:t xml:space="preserve">Одной из наиболее острых проблем спорта высших достижений из года в год остается проблема недостаточных объемов и неритмичность финансирования. Бюджеты всех уровней только на 39% удовлетворяют потребности в проведении обоснованной количества учебно-тренировочных сборов и спортивных соревнований. Размер питания учащихся школ высшего спортивного мастерства </w:t>
      </w:r>
      <w:proofErr w:type="gramStart"/>
      <w:r w:rsidRPr="00FD7C09">
        <w:rPr>
          <w:highlight w:val="yellow"/>
        </w:rPr>
        <w:t>за</w:t>
      </w:r>
      <w:proofErr w:type="gramEnd"/>
      <w:r w:rsidRPr="00FD7C09">
        <w:rPr>
          <w:highlight w:val="yellow"/>
        </w:rPr>
        <w:t xml:space="preserve"> финансовых проблем лишь на четверть соответствует установленным нормам. [4]</w:t>
      </w:r>
    </w:p>
    <w:p w:rsidR="003717F4" w:rsidRDefault="003717F4" w:rsidP="003717F4">
      <w:pPr>
        <w:pStyle w:val="a4"/>
        <w:jc w:val="both"/>
      </w:pPr>
      <w:proofErr w:type="gramStart"/>
      <w:r>
        <w:t>В целях предотвращения оттока спортсменов высшей квалификации необходимо пересмотреть подходы к системе их поощрения, оправдано ввиду того, что существующая и постоянно растущая конкуренция в борьбе за победу на соревнованиях высшего уровня, политическое значение таких побед для каждой страны и достижения их на пределе человеческих возможностей требуют от спортсменов и тренеров кропотливой работы с большими объемами нагрузок в течение многих лет</w:t>
      </w:r>
      <w:proofErr w:type="gramEnd"/>
      <w:r>
        <w:t xml:space="preserve">. Поэтому мотивации и </w:t>
      </w:r>
      <w:r>
        <w:lastRenderedPageBreak/>
        <w:t>соответствующие поощрения стимулировать их на самоотверженный труд для достижения высоких спортивных результатов, частично компенсирует им отказ от жизненных развлечений, отдыха, семьи и других расходов во время многолетних тренировочных нагрузок и участия в соревнованиях.</w:t>
      </w:r>
    </w:p>
    <w:p w:rsidR="003717F4" w:rsidRDefault="003717F4" w:rsidP="003717F4">
      <w:pPr>
        <w:pStyle w:val="a4"/>
        <w:jc w:val="both"/>
      </w:pPr>
      <w:r>
        <w:t>Одной из основных тенденций, определяющим на современном этапе развития спорта, является его профессионализация. В области спорта появилась и большое количество специалистов узкой специализации - тренеров, спортивных врачей, ученых, массажистов и других, для которых спорт стал сферой их профессиональной деятельности</w:t>
      </w:r>
    </w:p>
    <w:p w:rsidR="003717F4" w:rsidRDefault="003717F4" w:rsidP="003717F4">
      <w:pPr>
        <w:pStyle w:val="1"/>
      </w:pPr>
      <w:r>
        <w:t>Проблемы международного спортивного движения</w:t>
      </w:r>
    </w:p>
    <w:p w:rsidR="003717F4" w:rsidRDefault="003717F4" w:rsidP="00FD7C09">
      <w:pPr>
        <w:pStyle w:val="a4"/>
        <w:jc w:val="both"/>
      </w:pPr>
      <w:r w:rsidRPr="00BD6CFB">
        <w:rPr>
          <w:highlight w:val="yellow"/>
        </w:rPr>
        <w:t xml:space="preserve">Для Международного спортивного движения особенно актуальны следующие проблемы: расовой дискриминации, дискриминации по политическим и идеологическим мотивам, коммерциализации, любительства и профессионализма, допинга, терроризма и крупных трагедий на спортивных аренах. Эти проблемы возникали, разрешались, а часть из них остаются острыми и в настоящее время. В этом разделе представлены обобщенные сведения о названных выше проблемах МСД. Конкретные случаи их проявления и разрешения изложены в главах о формах МСД, и прежде всего </w:t>
      </w:r>
      <w:proofErr w:type="gramStart"/>
      <w:r w:rsidRPr="00BD6CFB">
        <w:rPr>
          <w:highlight w:val="yellow"/>
        </w:rPr>
        <w:t>о</w:t>
      </w:r>
      <w:proofErr w:type="gramEnd"/>
      <w:r w:rsidRPr="00BD6CFB">
        <w:rPr>
          <w:highlight w:val="yellow"/>
        </w:rPr>
        <w:t xml:space="preserve"> МОД и МРСД.</w:t>
      </w:r>
    </w:p>
    <w:p w:rsidR="003717F4" w:rsidRDefault="003717F4" w:rsidP="00FD7C09">
      <w:pPr>
        <w:pStyle w:val="a4"/>
        <w:jc w:val="both"/>
      </w:pPr>
      <w:r>
        <w:t xml:space="preserve">Проблема </w:t>
      </w:r>
      <w:r>
        <w:rPr>
          <w:rStyle w:val="a5"/>
          <w:i/>
          <w:iCs/>
        </w:rPr>
        <w:t xml:space="preserve">расовой дискриминации </w:t>
      </w:r>
      <w:r>
        <w:t>к началу 1990-х гг. практически полностью разрешилась. Коренное население отдельных стран, люди с различным цветом кожи, национальные меньшинства сейчас участвуют в крупных международных соревнованиях. В разделе “Олимпийские игры” содержатся сведения о проявлении этой проблемы в США, ЮАР, Родез</w:t>
      </w:r>
      <w:proofErr w:type="gramStart"/>
      <w:r>
        <w:t>ии и ее</w:t>
      </w:r>
      <w:proofErr w:type="gramEnd"/>
      <w:r>
        <w:t xml:space="preserve"> отражении на крупных международных соревнованиях. Например, НОК ЮАР в период 1960 — 1992 гг. был лишен права участия в Олимпийских играх за то, что эта страна проводила политику апартеида в отношении коренного африканского населения и тем самым грубо нарушала Олимпийскую хартию.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Противоречия в </w:t>
      </w:r>
      <w:r w:rsidRPr="003717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идеологии </w:t>
      </w:r>
      <w:r w:rsidRPr="00371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3717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политике </w:t>
      </w:r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переносились на международный спорт. В разделе “Международное рабочее спортивное движение” подробно излагаются факты, имеющие прямое отношение к </w:t>
      </w:r>
      <w:proofErr w:type="spell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идеологизации</w:t>
      </w:r>
      <w:proofErr w:type="spell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политизации международного спорта. В наше время бойкот многими странами Олимпиад 1980 и 1984 гг. — яркий пример вмешательства политики в спорт. Следует отметить, что эта проблема к концу 80-х гг. была преодолена и разрешена в МСД. Во всяком случае, до конца 90-х гг. XX </w:t>
      </w:r>
      <w:proofErr w:type="gram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заметно не проявлялась.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1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Демократизация </w:t>
      </w:r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МСД — это расширение прав национальных спортивных организаций, улучшение координации в деятельности МСО и их взаимодействие с правительственными организациями, участие самих спортсменов в обсуждении вопросов международного спорта и т. п. В деятельности МОК примером этого процесса является образование при МОК в 1981 г. Комиссии атлетов и тем самым приближение спортсменов к обсуждению проблем олимпийского движения.</w:t>
      </w:r>
      <w:proofErr w:type="gram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200 НОК стран мира признаны МОК (положение на 2001 г.), с 1995 г. введена в действие новая Олимпийская хартия, в которой расширены права МСФ и НОК при решении вопросов олимпийского движения. Вопрос о порядке выборов членов МОК постоянно дискутируется. Известно, что членами МОК являются 115 человек, а число стран, входящих в него, — 200, т. е. далеко не все страны представлены в МОК. В настоящее время действует положение, что число членов МОК не должно превышать 115 (положение на 2001 г.). Процедура избрания членов МОК была разработана П. Кубертеном в 1894 г.: МОК сам избирает новых членов этой организации для тех или иных стран. Этим самым П. Кубертен хотел оградить </w:t>
      </w:r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зависимость членов МОК от государственных структур. Такая система существует и в настоящее время. По этому поводу X. А. </w:t>
      </w:r>
      <w:proofErr w:type="spell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Самаранч</w:t>
      </w:r>
      <w:proofErr w:type="spell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говорит: “Олимпийская хартия родилась не сегодня. Мы только модернизировали ее. Условия избрания членов МОК определились в ранние времена МОК. Может, есть система лучше. Но эта функционирует. Ныне олимпийское движение сильнее, чем ранее. Моя мечта — избирать в МОК самых значительных людей, которые во всем мире связаны со спортом”.</w:t>
      </w:r>
    </w:p>
    <w:p w:rsidR="003717F4" w:rsidRPr="003717F4" w:rsidRDefault="003717F4" w:rsidP="00FD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7F4" w:rsidRPr="003717F4" w:rsidRDefault="003717F4" w:rsidP="00FD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</w:t>
      </w:r>
      <w:r w:rsidRPr="003717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коммерциализации, любительства </w:t>
      </w:r>
      <w:r w:rsidRPr="00371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3717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профессионализма </w:t>
      </w:r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тесно взаимосвязаны между собой.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1966 г. на совместном заседании исполкома МОК с представителями НОК президент МОК Э. </w:t>
      </w:r>
      <w:proofErr w:type="spell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Брендедж</w:t>
      </w:r>
      <w:proofErr w:type="spell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сказал: “Господа, </w:t>
      </w:r>
      <w:proofErr w:type="gram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вынужден</w:t>
      </w:r>
      <w:proofErr w:type="gram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признать, что мы — банкроты...”. Действительно, финансовые дела МОК в 60 —70-е гг. находились в плачевном состоянии. Игры 1976 г. принесли городу-хозяину — Монреалю убыток в миллиард долларов. Городов-претендентов на проведение олимпийских игр становилось все меньше и меньше. На Игры-84 претендовал один Лос-Анджелес.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X. А. </w:t>
      </w:r>
      <w:proofErr w:type="spell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Самаранча</w:t>
      </w:r>
      <w:proofErr w:type="spell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возглавил МОК в 1980 г., часто называют реформатором, поскольку он </w:t>
      </w:r>
      <w:proofErr w:type="spell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коммерциализировал</w:t>
      </w:r>
      <w:proofErr w:type="spell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спорт, допустил на Олимпийские игры профессионалов. Вопрос этот — сложный, тем более что далеко не все согласны с позицией </w:t>
      </w:r>
      <w:proofErr w:type="spell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Самаранча</w:t>
      </w:r>
      <w:proofErr w:type="spell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его программами спонсорства, тесного сотрудничества с ведущими мировыми компаниями... Но закономерны вопросы: была ли у </w:t>
      </w:r>
      <w:proofErr w:type="spell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Самаранча</w:t>
      </w:r>
      <w:proofErr w:type="spell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альтернатива? Был ли иной выход из создавшегося трудного финансового положения? Сам он говорит по этому поводу следующее: “Идеи остались прежними. Но меняется время, а вместе с ним — средства их воплощения. Если тебе по-настоящему дорога идея, можно пойти на компромисс. Да, нам нужны деньги. Когда-то члены МОК, словно боги на Олимпе, хладнокровно посматривали вниз: что там делается на грешной земле? А спорт прозябал в нищете, и Игры потихоньку гибли. Умирала идея. Да, я согласен: решившись сотрудничать с бизнесом, мы пошли на определенный риск — вдруг бизнес перехватит у нас власть? Если так случится — грош нам цена. Нужно найти баланс интересов, это достаточно тонкая грань, нужно научиться быть партнерами. И ответственность лежит на мне, президенте МОК”. Так или иначе, но результаты финансовой политики </w:t>
      </w:r>
      <w:proofErr w:type="spell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Самаранча</w:t>
      </w:r>
      <w:proofErr w:type="spell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налицо: Игры в Сараево, Калгари, </w:t>
      </w:r>
      <w:proofErr w:type="spell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Альбервилле</w:t>
      </w:r>
      <w:proofErr w:type="spell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Лиллехаммере</w:t>
      </w:r>
      <w:proofErr w:type="spell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Лос-Анджелесе, Сеуле, Барселоне, Атланте оказались прибыльными. Теперь на счетах МОК — более ста миллионов долларов, которые, кстати, идут и на развитие массового спорта во всем мире. Видимо, X. А. </w:t>
      </w:r>
      <w:proofErr w:type="spell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Самаранч</w:t>
      </w:r>
      <w:proofErr w:type="spell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недалек от истины, что спорт высоких достижений уже не может существовать как </w:t>
      </w:r>
      <w:proofErr w:type="spell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некоммерциализированный</w:t>
      </w:r>
      <w:proofErr w:type="spell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им должны управлять спортивные функционеры, а не коммерсанты.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Олимпийской хартии (до 1995 г.) в правиле 26 было записано, что к участию в Олимпийских играх допускаются лишь те спортсмены, которые не получают “никакого финансового вознаграждения или материальной выгоды в связи со своей спортивной деятельностью”, те же, кто “зарегистрирован в качестве профессионального спортсмена или профессионального тренера”, к Олимпийским играм не допускаются.</w:t>
      </w:r>
      <w:proofErr w:type="gram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словами, провозглашалось, что олимпийский спорт — любительский, а не профессиональный. Это правило в реальной практике олимпийского спорта давным-давно не соблюдалось. А руководители и международных, и национальных МСО делали вид, будто бы не происходит систематических нарушений пресловутого запрета.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Известный теоретик физической культуры и спорта Л. П. Матвеев, в частности, отмечает: “...Профессионализм отнюдь не чужд олимпийскому спорту — при достаточно высоком уровне развития спорта высших достижений, в том числе олимпийского, закономерно происходит профессионализация спортивной деятельности и образа жизни тех спортсменов, кто на деле проторяет пути к новым спортивным достижениям всечеловеческого масштаба и является их носителем. Положения Олимпийской хартии, противоречащие этому (правило 26 вместе с разъяснениями к нему), подлежат принципиальному пересмотру”. Далее он говорит об уточнении некоторых терминов и понятий: “...не подчиненный коммерции спорт высших достижений, конечно, далеко не во всем подобен тому профессиональному спорту, какой функционирует в сфере бизнеса. Для их терминологического разграничения первый можно назвать "</w:t>
      </w:r>
      <w:proofErr w:type="spell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супердостиженческим</w:t>
      </w:r>
      <w:proofErr w:type="spell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", второй — профессионально-коммерческим”. Различия заключаются главным образом в целевых установках: в первом случае направленность на высокие спортивные достижения, во втором — получение финансовой прибыли, доходного предпринимательства. Отсюда следуют различия в особенностях как соревновательной, так и тренировочной деятельности в этих разных типах спорта.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новой редакции Олимпийской хартии (</w:t>
      </w:r>
      <w:proofErr w:type="gram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</w:t>
      </w:r>
      <w:proofErr w:type="gram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1995 г. решением 104-й сессии МОК) правило 26 ликвидировано, а правило 45 называется “Кодекс допуска”. В нем говорится: “Чтобы быть допущенным к участию в Олимпийских играх, спортсмен должен выполнять правила Олимпийской хартии, а также правила соответствующей МСФ, одобренные МОК, и быть заявленным своим НОК”. Это правило дополнительно разъясняется пятью специальными пунктами. В “Кодексе” отсутствуют понятия “любительский” и “профессиональный” спорт.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Первой спортивной организацией, которая начала действенную борьбу </w:t>
      </w:r>
      <w:r w:rsidRPr="003717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против применения допинга, </w:t>
      </w:r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МОК. Начиная с Игр XIX Олимпиады (1968 г., Мехико) допинг-контроль стал проводиться специально созданной </w:t>
      </w:r>
      <w:proofErr w:type="gram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МОК Медицинской комиссией. Она была образована в 1967 г. В настоящее время (положение на 1998 г.) на всех континентах мира создано 27 лабораторий, которые осуществляют анализ проб на употребление допинга. Долгое время МОК и несколько МСФ оставались единственными из МСО, кто вел борьбу с “чумой XX </w:t>
      </w:r>
      <w:proofErr w:type="gram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.”. На Олимпиаде-88 </w:t>
      </w:r>
      <w:proofErr w:type="gram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Сеуле был дисквалифицирован один из самых знаменитых спортсменов мира — канадский спринтер Бен Джонсон. После этой Олимпиады все МСФ, НОК подключились к борьбе с допингом. К сожалению, неприятность произошла и с нашей известной спортсменкой, шестикратной олимпийской чемпионкой Л. Егоровой на чемпионате мира по лыжному спорту 1997 г. в норвежском городе </w:t>
      </w:r>
      <w:proofErr w:type="spell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Тронхейме</w:t>
      </w:r>
      <w:proofErr w:type="spell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случая с Б.Джонсоном, пожалуй, мир не знал столь </w:t>
      </w:r>
      <w:proofErr w:type="gram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громких</w:t>
      </w:r>
      <w:proofErr w:type="gram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дисквалификации, как в инциденте с Л. Егоровой. Она была дисквалифицирована и лишена золотой медали за употребление допинга. Негативное отношение мировой спортивной общественности к успехам российских лыжников скрасила наша замечательная спортсменка Е. </w:t>
      </w:r>
      <w:proofErr w:type="spell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Вяльбе</w:t>
      </w:r>
      <w:proofErr w:type="spell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любимица норвежцев — огромных почитателей лыжного спорта, выигравшая на этом первенстве мира все дистанции. В день женской эстафеты 4x5 км она вышла к 80-тысячному стадиону и сказала простые и понятные всему миру слова: “Уважаемые норвежцы, король! Я хочу извиниться за члена нашей команды Любовь Егорову, извиниться за то, что российская команда невольно омрачила этот великолепный праздник. Но вы должны знать, что команда не имеет к этому поступку Любы никакого отношения. Мы хотим бороться и будем бороться с соперниками честно. Я и мои подруги по команде перед вами и собственной совестью чисты. И пусть сегодня победит сильнейший!” Это искреннее обращение к многочисленным болельщикам было встречено громом аплодисментов.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МСО держат эту проблему под контролем. Сейчас, если спортсмена “поймали” на употреблении допинга на Олимпийских играх, его лишают права дальнейшего участия в них, результат его, естественно, аннулируется. А потом уже наступают санкции </w:t>
      </w:r>
      <w:proofErr w:type="gram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proofErr w:type="gram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МСФ. В настоящее время действует Международная хартия по борьбе с допингом в спорте, которой руководствуются все правительственные и неправительственные спортивные организации.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2000 г. в МСД для </w:t>
      </w:r>
      <w:proofErr w:type="gram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употреблением запрещенных МОК препаратов создано Всемирное антидопинговое агентство.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</w:t>
      </w:r>
      <w:r w:rsidRPr="003717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терроризма </w:t>
      </w:r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крупных трагедий на спортивных аренах не относится к числу чисто “спортивных”. Крупные международные спортивные форумы — Олимпийские игры, чемпионаты мира и континентов и т. п. — создают “идеальные условия”, где могут “проявить себя” международные террористы. Такую акцию провели члены палестинской террористической организации “Черный сентябрь” на Олимпиаде-72 в Мюнхене (подробно об этом </w:t>
      </w:r>
      <w:proofErr w:type="gram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разделе “Игры ХХ Олимпиады”).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Крупные трагедии на стадионах мира обычно происходят во время проведения футбольных матчей </w:t>
      </w:r>
      <w:proofErr w:type="spell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</w:t>
      </w:r>
      <w:proofErr w:type="spell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здесь — плохая предварительная продуманность организации крупных спортивных мероприятий, массовые беспорядки среди зрителей, технические издержки спортивных сооружений и т. п. За последние 30 лет произошло более 10 крупных трагедий.</w:t>
      </w:r>
      <w:proofErr w:type="gram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 1964 г. во время футбольного матча в Лиме (Перу) погибло 320 человек и около 1000 были ранены; в 1982 г. в Лужниках во время футбольного матча московского “Спартака” с голландским “</w:t>
      </w:r>
      <w:proofErr w:type="spell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Хаарлемом</w:t>
      </w:r>
      <w:proofErr w:type="spell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” в розыгрыше Кубка УЕФА давка болельщиков стала причиной гибели около 70 человек;</w:t>
      </w:r>
      <w:proofErr w:type="gram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1989 г. на стадионе английского города Шеффилда во время футбольной встречи между клубами “</w:t>
      </w:r>
      <w:proofErr w:type="spell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Ноттингем</w:t>
      </w:r>
      <w:proofErr w:type="spell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Форест</w:t>
      </w:r>
      <w:proofErr w:type="spell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” и “Ливерпуль” в возникшей на трибунах давке (в переполненный сектор втиснулось еще около 2 тыс. зрителей) погибло 94 человека, около 200 были ранены.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проблема всегда будет злободневной, она требует четких и продуманных действий организационных комитетов по подготовке и проведению крупных международных соревнований.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1992 — 1996 гг. характерен тенденцией уменьшения количества противоречий и проблем внутри самого мощного МСД — олимпийского, однако остается ряд острых нерешенных вопросов, и прежде </w:t>
      </w:r>
      <w:proofErr w:type="gramStart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заметных признаков уменьшения случаев употребления допинга спортсменами, существует проблема неадекватных условий при подготовке и проведении Игр, в МОК по-прежнему представлены лишь чуть более 40 % Национальных олимпийских комитетов.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середине 90-х гг. обозначились еще две новые проблемы — </w:t>
      </w:r>
      <w:r w:rsidRPr="003717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выбора городов </w:t>
      </w:r>
      <w:r w:rsidRPr="003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Олимпийских игр и </w:t>
      </w:r>
      <w:r w:rsidRPr="003717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олимпийского образования.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Проблема процедуры выбора городов-кандидатов на право быть хозяином игр объясняется возрастанием прибыльности оргкомитетов, проводящих Олимпийские игры и, как следствие, — значительным увеличением числа городов-кандидатов, участвующих в конкурсе за право проведения Олимпиад. В свою очередь, это привело к существенному повышению расходов городов-кандидатов, связанных с пропагандой и рекламой предстоящих Игр с инспектированием членами МОК и МСФ олимпийских объектов кандидатов.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Разрешение проблемы усложняется тем, что пока процедура предварительного отбора нескольких городов-кандидатов не регламентирована Олимпийской хартией. Это обстоятельство может создать спорную ситуацию, поскольку решение МОК, согласно Хартии, считается окончательным лишь в том случае, если оно не противоречит ей. В этом плане, по-видимому, новая процедура должна быть в ближайшем будущем закреплена в тексте Хартии. В настоящее время в ней практически нет четких критериев, по которым должны отбираться города-кандидаты. Отсутствие критериев выбора делает предварительный отбор, </w:t>
      </w: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следовательно, и окончательный выбор в значительной мере субъективным.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Таким образом, решение проблемы выбора города—хозяина Олимпийских игр заключается главным образом в совершенствовании Олимпийской хартии путем правового закрепления в ней процедуры выбора города для проведения Игр и в разработке обоснованных критериев проведения этой процедуры.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Проблема распространения олимпийского образования вытекает из противоречия между высоким уровнем развития спорта и неудовлетворительным состоянием уровня внедрения идеалов и ценностей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олимпизма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процесс образования, особенно детей и молодежи. Например, Олимпийские игры — спортивный фестиваль молодежи всего мира — должны воплощать идеи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олимпизма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Однако зримым результатом Олимпийского движения является лишь собственно практика Олимпийских игр. Они известны в самых отдаленных уголках мира. Но возникает вопрос: если цель Игр — содействовать реализации философии (мировоззрения)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олимпизма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то почему она известна в мире гораздо меньше, чем сами Игры? Игры стали фактом и постепенно приобретали все большее признание и значимость, а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олимпизм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же оставался на заднем плане. Таким образом, мы имеем непростой узел противоречий между идеалом и его воплощением. Наличие разрыва между воплощением идеала и им самим стало столь прочным, а усилия по его преодолению столь </w:t>
      </w: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маломощными</w:t>
      </w:r>
      <w:proofErr w:type="gram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что в результате олимпийское движение пока рассматривается не как орудие распространения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олимпизма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использующее Игры лишь в качестве “фирменного блюда”, а как сила, занимающаяся главным образом проведением Олимпийских игр.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Учитывая свое господствующее положение в спортивном мире, Олимпийские игры, казалось бы, могли легко выражать философию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олимпизма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Но тут возникает принципиальный и острый вопрос: воплощают ли на практике Игры принципы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олимпизма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 МОК настолько ясно осознает расхождение между идеалом и Играми в их нынешнем виде, что это нашло отражение в Олимпийской хартии. Так, в Хартии 1979 г. говорилось: “Олимпийские игры были возрождены бароном Пьером де Кубертеном не только для того, чтобы участники могли бороться за медали, побивать рекорды и развлекать публику, и не для того, чтобы обеспечивать участникам трамплин к профессиональной спортивной карьере или демонстрировать преимущество одной политической системы над другой”. Но как раз то, что отрицается Хартией, на самом деле прочно закрепилось и существует в практике современных Олимпийских игр. Реальность Олимпийских игр, увы, говорит о глубоких противоречиях между олимпийским идеалом и их настоящей действительностью.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 и заключается сущность противоречий между действительностью Олимпийских игр и олимпийским идеалом, который принимается за основу олимпийского образования подрастающего поколения.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Тем не </w:t>
      </w: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менее</w:t>
      </w:r>
      <w:proofErr w:type="gram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следует признать, что совершенно бесполезно заниматься разбором каждого аспекта олимпийского идеала в отдельности и выяснять его состоятельность в </w:t>
      </w: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качестве философской основы Олимпийских игр. Олимпийское движение являет собой прекрасный пример того, что “целое — нечто большее, нежели сумма всех его частей”. Олимпийский идеал — это некие “заповеди”, которым должен следовать занимающийся физической культурой и спортом человек. Если не будет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олимпизма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не будет и этих “заповедей”, на которые должен ориентироваться физкультурник в своем поведении. Существует такое крылатое выражение: “Человеческие притязания должны превышать человеческие возможности, а </w:t>
      </w: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иначе</w:t>
      </w:r>
      <w:proofErr w:type="gram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зачем существуют небеса?” История физической культуры свидетельствует, что, например, у древних греков идеалом воспитания служил образ божественного Ахилла, а у древних руссов — былинные богатыри и т. п. Аналогичную роль играет и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олимпизм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мире спорта. Упразднить олимпийский идеал как философскую основу олимпийского движения в целом и олимпийских игр в частности на том основании, что он еще не воплощен, равнозначно потере надежды на формирование у детей и молодежи общечеловеческих, гуманистических духовно-нравственных ценностей. Это особенно важно в современной России, где прежние идеологические стереотипы оказались утраченными, а новые еще не сформировались.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позиций олимпийского образования как педагогического процесса, воспитательного эффекта от реализации этой идеи можно ожидать только в том случае, если она будет внедрена в общую систему воспитания. Деятельность олимпийских и физкультурно-спортивных структур может способствовать такому эффекту, но не может заменить всей системы воспитания. В олимпийском образовании и воспитании необходимо </w:t>
      </w: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предусмотреть</w:t>
      </w:r>
      <w:proofErr w:type="gram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крайней мере три основных направления: познавательное, мотивационное, практическое. </w:t>
      </w: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Первое решает задачи формирования знаний об Олимпийских играх, истории олимпийского движения, гуманистических ценностях спорта и т. п. Второе обеспечивает формирование потребности в физкультурно-спортивной деятельности, стремления к достижению определенного результата в этой деятельности, развивает интерес к спорту и т. п. Третье способствует практическому освоению принципов и ценностей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олимпизма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путем активного привлечения детей и молодежи к участию в занятиях физкультурой и спортом.</w:t>
      </w:r>
      <w:proofErr w:type="gramEnd"/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Примером такого системного решения задач олимпийского образования в России является деятельность гуманитарного центра “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СпАрт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” с 1991 г. по настоящее время, московского спортивно-оздоровительного проекта “Олимп”, разработанного в 1997 г. Имеются положительные примеры включения олимпийского образования непосредственно в общеобразовательные школы. Так, выпущено учебное пособие “Твой олимпийский учебник”, вопросы по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олимпизму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включены в экзаменационные билеты в 9-х и 11-х классах.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целом же проблема олимпийского образования находится в начальной стадии своего разрешения. Существует достаточно много вопросов организационного и содержательного характера. В этом плане подходы к олимпийскому образованию школьников недостаточно научно обоснованы.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Выводы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МСД начинает свое развитие в мире с конца XIX в. Исторически сложились его основные формы: МСД по отдельным видам спорта, международное рабочее спортивное движение, международное олимпийское движение, международное студенческое спортивное движение, МСД по массовой и оздоровительной физической культуре и спорту, деятельность МСО по различным направлениям международного сотрудничества в области физической культуры и спорта.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2. МСД по отдельным видам спорта организуется и проводится в основном МСФ, которые начинают создаваться с 1881 г. Под эгидой МСФ проходят чемпионаты мира и континентов.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Наиболее успешно спортсмены дореволюционной России выступали в тяжелой атлетике, борьбе, конькобежном, стрелковом, парусном спорте, фигурном катании.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период 1917 — 1946 гг. советские спортсмены в первенствах мира и Европы не участвовали, так как наши всесоюзные секции по отдельным видам спорта в МСФ не входили.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3. МОД возрождается в 1894 г., а летние и зимние Олимпийские игры начинают регулярно проводиться с 1896 и 1924 г. соответственно. Основателем </w:t>
      </w: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современного</w:t>
      </w:r>
      <w:proofErr w:type="gram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МОД является французский общественный деятель, педагог барон Пьер де Кубертен. В системе МСД олимпийское движение — самое мощное и популярное в мире, с хорошо отлаженной управленческой основой. 200 НОК госуда</w:t>
      </w: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рств пл</w:t>
      </w:r>
      <w:proofErr w:type="gram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анеты входят в МОК (положение на 2001 г.). </w:t>
      </w: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своей деятельности олимпийское движение руководствуется Олимпийской хартией, основы которой были заложены П. Кубертеном в 1894 г. Характерная черта олимпийского движения 50—80-х гг. — проявление в нем противоборства двух идеологических систем — социалистической и капиталистической, когда спорт выступает как средство демонстрации преимущества одной системы над другой, когда конфронтация из области политики и идеологии переносится на спортивные арены.</w:t>
      </w:r>
      <w:proofErr w:type="gramEnd"/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последние десятилетия олимпийское движение в недостаточной степени способствовало развитию дружбы и взаимопонимания между народами, а это идет вразрез с его исходными целями.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Олимпизм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часто используют в качестве орудия политики, и имеется разрыв между исходными целями и их реализацией. “Воспитание в духе идей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олимпизма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” часто остается красивой фразой... Несмотря на это, все признают большое социальное значение олимпийского движения и считают, что здравый смысл поможет оградить его от манипуляций в политических целях. В наше время все более неотложными становятся задачи возрождения олимпийских идеалов и приведения целей олимпийского движения в соответствие с условиями сегодняшнего мира. Прежде </w:t>
      </w: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всего</w:t>
      </w:r>
      <w:proofErr w:type="gram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следует еще более укрепить независимость олимпийского движения и реализовать его гуманные задачи.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4. До октября 1917г. несколько спортсменов России участвовали в Играх IV Олимпиады (1908 г., Лондон). На этих Играх наш соотечественник Н.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Панин-Коломенкин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завоевал золотую медаль в фигурном катании и стал первым олимпийским чемпионом России. В 1912г. команда России официально участвовала в состязаниях Игр V Олимпиады уже по всем видам спорта, заняв 15 —16-е место.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СССР НОК был образован в 1951 г., а первое выступление советских спортсменов состоялось на Играх XV Олимпиады в 1952 г. СССР участвовал во всех летних (кроме 1984 г.), а с 1956 г. — и зимних олимпиадах. На летних играх советские спортсмены 6 раз занимали первые места и 3 раза — вторые, на зимних играх — 7 раз были первыми и 2 — вторыми.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1994 и 1996 гг. впервые после 1912 г. Россия выступала на зимних и летних Олимпийских играх соответственно самостоятельной командой, заняв в первом случае первое место, во втором — второе.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5. В отдельные периоды истории МСД в значительной мере зависело от классовых, идеологических и политических противоречий между различными государствами. Особенно ярко это проявилось в период после Октября 1917 г. и до</w:t>
      </w: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proofErr w:type="gram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торой мировой войны, когда параллельное существование МРСД и МОД отражало классовое противостояние буржуазии и рабочих. Внутри же самого МРСД происходило противоборство двух спортивных интернационалов — ЛСИ и КСИ — на идеологической почве. </w:t>
      </w: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Тревожное время пережило МОД в период подготовки и проведения Олимпийских игр 1976, 1980 и 1984 гг., когда в первом случае 28 африканских стран бойкотировали Олимпиаду на расовой почве, в 1980 г. отказались принять участие в московской Олимпиаде многие капиталистические страны, в третьем — на Игры в Лос-Анджелес не приехали все социалистические страны (кроме Румынии).</w:t>
      </w:r>
      <w:proofErr w:type="gram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этот период особенно остро обозначились проблемы МСД: расовой дискриминации и взаимоотношения спорта с политикой.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Идеологическим противостоянием объясняется и то, что СССР до 1946 г. принимал участие в МСД только по линии МРСД.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МСД организуется и проводится многочисленными международными спортивными объединениями, которые можно различать по следующим признакам: универсальные и специальные общего характера, по отдельным видам спорта, по отраслям знаний и деятельности, по их определенной принадлежности.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 физического воспитания и оздоровительной физической культуры учащейся молодежи курирует Международный совет физического воспитания и спорта (СИЕПС). Самое мощное и популярное в настоящее время международное физкультурно-оздоровительное движение — “Спорт для всех”. В разных странах это движение получило различные названия.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 Основными проблемами МСД являются расовая дискриминация, взаимоотношение спорта с идеологией и политикой, демократизация, коммерциализация, любительство и профессионализм, допинг, терроризм и крупные трагедии на спортивных аренах, выбор городов-кандидатов для проведения Олимпийских игр и проблема олимпийского образования.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 МСД не изолировано от международных проблем — политических, экономических, культурных и др., а, скорее, отражает их. На разных этапах исторического развития межгосударственных отношений указанные проблемы возникали, разрешались, обретали различные компромиссные решения. Некоторые из них по-прежнему актуальны и в настоящее время. Например, коммерциализация, любительство и профессионализм, допинг вызывают острые дискуссии среди специалистов спорта во всем мире.</w:t>
      </w:r>
    </w:p>
    <w:p w:rsidR="003717F4" w:rsidRPr="003717F4" w:rsidRDefault="003717F4" w:rsidP="00FD7C0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Литература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Антология по истории педагогики в России (первая половина XX века): Учеб. пособие</w:t>
      </w: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С</w:t>
      </w:r>
      <w:proofErr w:type="gram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ост. Л. Н.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Беленчук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С. В.Лыков, А. В. Овчинников. — М., 2000.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Баден-Пауэл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Р. Юный разведчик: Руководство по скаутизму. —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Пг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., 1918.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Барский К. М. Уроки китайской гимнастики. —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2. — М., 1990.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Богатыри России</w:t>
      </w: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С</w:t>
      </w:r>
      <w:proofErr w:type="gram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ост. В. Е. Смирнов. — М., 1983.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Богачихин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 М. Уроки китайской гимнастики. —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1. — М., 1990.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Боген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 М. Обучение двигательным действиям. — М., 1985.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Бойскауты: Руководство самовоспитанием молодежи по системе “скаутинг” сэра Роберта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Баден-Пауэла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применительно к условиям русской жизни и природы. — М., 1917.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Васильев Д. На лыжне. — М., 1956.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Введенский Н. Е. Избранные произведения. — М., 1952.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Все о спорте: Справочник. —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1. — М., 1972;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2. — М., 1973.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Вьюник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 А. Счастливый псевдоним. — Л., 1986.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Галин С. Сравнить и посмотреть: Заметки о школьной Америке // Собеседник. - 1988. - № 19. - С. 11.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Гизюк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 И.,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Подковыров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 Ю. Беседы о боевом искусстве. — М., 1991.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Голощапов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Б. Р. История физической культуры и спорта в России (IX — начало XX вв.): Учеб</w:t>
      </w: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особие. — М., 1992.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Голощапов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Б. Р. История отечественных и зарубежных систем физического воспитания и спорта: Учеб</w:t>
      </w: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особие. — М., 1995.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Долин А.А., Попов Г.В. Традиции ушу. — М., 1989.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Долин А.А., Попов Г.В.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Кэмпо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традиция воинских искусств. — М., 1992.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Жарова Л., Станиславская Е. Не только на уроке: Физическое воспитание в западной школе // Спорт за рубежом. — 1987. — № 7.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Железняк Ю.Д. Система физического воспитания: Метод,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разраб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по курсу “Теория и методика физического воспитания”. — М., 1993.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Заикин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 В воздухе и на арене: Воспоминания. — Куйбышев, 1965.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История Древней Греции: Учеб</w:t>
      </w: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ля студ. по спец. “История”. — М., 1986.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История педагогики в России: Хрестоматия</w:t>
      </w: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С</w:t>
      </w:r>
      <w:proofErr w:type="gram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ост. С.Ф.Егоров. — М., 1999.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Карпушко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Н.А. Историко-теоретический анализ школьных программ по физической культуре: Учеб</w:t>
      </w: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особие. — М., 1992.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Коблев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Я. К. и др. Борьба дзюдо. — М., 1987.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Константинов Н.А. и др. История педагогики: Учебник. — М., 1982.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Корнилович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 Русская старина. — С.-Петербург, 1824//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Избр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произведения русских мыслителей второй половины XVIII в. — М., 1952. — Т. 2.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Кун Л. Всеобщая история физической культуры и спорта / Пер. с венг.; Под общ</w:t>
      </w: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ед. В. В. Столбова. — М., 1982.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Лангсепп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О. В. Георг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Гаккеншмидт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“русский лев” / Пер. </w:t>
      </w: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эст. —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Таллин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1971.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Лесгафт П. Ф. Избранные педагогические сочинения / Сост.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И.Н.Решетень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— М., 1988.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Лукашев М. Н. И были схватки боевые...: Рассказы о неизвестных эпизодах из славного прошлого отечественной борьбы, бокса и кулачного боя. - М., 1990.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Маслов А. А.,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Подщеколди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 М. Уроки китайской гимнастики. —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3. — М., 1990.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Матвеев Л. П. О некоторых проблемах теории и практики физической культуры // Теория и практика физ. культуры. — 1982. — № 7.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Меркурьев В. И. Иван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Поддубный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Биографический очерк. — Краснодар, 1986.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Настольная книга учителя физической культуры</w:t>
      </w: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П</w:t>
      </w:r>
      <w:proofErr w:type="gram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од ред. Л. Б.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Кофмана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Авт.-сост. Г. И.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Погадаев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— М., 1998.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Новиков Н.И. Избранные педагогические сочинения. — М., 1959.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Олимпийская хартия</w:t>
      </w: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П</w:t>
      </w:r>
      <w:proofErr w:type="gram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ер. с англ. — М., 1996.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Олимпийская энциклопедия / Гл. ред. С. П. Павлов. — М., 1980.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Оранский</w:t>
      </w:r>
      <w:proofErr w:type="gram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 В. Восточные единоборства. — М., 1990.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Афин до Москвы</w:t>
      </w: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А</w:t>
      </w:r>
      <w:proofErr w:type="gram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вт.-сост. В.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Штейнбах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— М., 1979.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Очерки по истории физической культуры. — М., 1967.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Очерки истории школы и педагогической мысли народов СССР с древнейших времен до конца XVII в. / Отв. ред. Э. Д. Днепров. — М., 1989.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Памяти П. Ф. Лесгафта: Специальный сборник. — СПб</w:t>
      </w: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., </w:t>
      </w:r>
      <w:proofErr w:type="gram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1911.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Панин-Коломенкин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Н. А. Страницы из прошлого: Воспоминания спортсмена. - М., 1951.—Т. 1.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Пискунов А. И. Хрестоматия по истории зарубежной педагогики: Учеб</w:t>
      </w: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особие. — 2-е изд. — М., 1981.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Положения о Всесоюзном физкультурном комплексе “Готов к труду и обороне СССР” - 1931, 1939, 1955, 1959, 1972, 1985, 1988 гг.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Пономарев Н. И. Возникновение и первоначальное развитие физического воспитания. — М., 1970.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Проблемы физического воспитания школьников Сахалинской области // Материалы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</w:t>
      </w: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.-</w:t>
      </w:r>
      <w:proofErr w:type="gram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конф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— Хабаровск, 1993.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Ратнер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 Были о былом: Письма Кубертену // Олимпийский Глобус: Сб. / Сост. Н. Б.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Лопатенков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— М., 1991.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Родиченко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 С. Российский спорт: выбор пути. — М., 1993.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Романов А. О. Международное спортивное движение. — М., 1973.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Романов Н. Н. Трудные дороги к Олимпу. — М., 1987.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Романов Н. Н. Восхождение на Олимп. — М., 1993.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Русские просветители. — М., 1966. — Т. 1.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Сеченов И. М. Автобиографические записки. — М., 1945.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Сеченов И. М. Избранные труды. — М., 1935.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Советская система физического воспитания / Гл. ред. Г. И. Кукушкин. - М., 1975.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Соловьев С. М. История России с древнейших времен. — М., 1988. — Кн. 1.-Т. 1—2.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Спорт, культура, духовные ценности. — М., 1997. —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1—7.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Столбов В. В.,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Финогенова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Л. А., Мельникова Н.Ю. История физической культуры и спорта / Под ред. В. В. Столбова. — М., 2000.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Столбов В. В. Русско-советская олимпийская Одиссея: Тр. ученых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ГЦОЛИФКа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- М., 1993.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Суник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 Б. Проблема предмета истории физической культуры и ее места в системе наук // Теория и практика физ. культуры. — 1986. — № 6.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Федеральный закон “О физической культуре и спорте в Российской Федерации” // Российская газета. — 1999. — 6 мая.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Физическое воспитание и спо</w:t>
      </w: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рт в шк</w:t>
      </w:r>
      <w:proofErr w:type="gram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олах зарубежных стран. — М., 1992. - </w:t>
      </w: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1.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Хатха-йога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Чудеса без чудес</w:t>
      </w: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А</w:t>
      </w:r>
      <w:proofErr w:type="gram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вт.-сост. С. Н.Лебедев. — М., 1992.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Хитлман</w:t>
      </w:r>
      <w:proofErr w:type="spell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Р. Йога для здоровья. — М., 1991.</w:t>
      </w:r>
    </w:p>
    <w:p w:rsidR="003717F4" w:rsidRPr="003717F4" w:rsidRDefault="003717F4" w:rsidP="00FD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Хрестоматия по истории Древнего Рима: Учеб</w:t>
      </w: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37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особие. — М., 1987.</w:t>
      </w:r>
    </w:p>
    <w:p w:rsidR="003717F4" w:rsidRDefault="003717F4" w:rsidP="00FD7C09">
      <w:pPr>
        <w:pStyle w:val="a4"/>
        <w:jc w:val="both"/>
      </w:pPr>
    </w:p>
    <w:p w:rsidR="00933561" w:rsidRPr="003717F4" w:rsidRDefault="00933561" w:rsidP="00FD7C09"/>
    <w:sectPr w:rsidR="00933561" w:rsidRPr="003717F4" w:rsidSect="0093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7F4"/>
    <w:rsid w:val="000C4A0E"/>
    <w:rsid w:val="003717F4"/>
    <w:rsid w:val="0055228A"/>
    <w:rsid w:val="00933561"/>
    <w:rsid w:val="00995C53"/>
    <w:rsid w:val="00BD6CFB"/>
    <w:rsid w:val="00D53213"/>
    <w:rsid w:val="00E8615D"/>
    <w:rsid w:val="00FC179C"/>
    <w:rsid w:val="00FD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1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61"/>
  </w:style>
  <w:style w:type="paragraph" w:styleId="1">
    <w:name w:val="heading 1"/>
    <w:basedOn w:val="a"/>
    <w:next w:val="a"/>
    <w:link w:val="10"/>
    <w:uiPriority w:val="9"/>
    <w:qFormat/>
    <w:rsid w:val="003717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17F4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3717F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3717F4"/>
    <w:pPr>
      <w:widowControl w:val="0"/>
      <w:shd w:val="clear" w:color="auto" w:fill="FFFFFF"/>
      <w:spacing w:after="0" w:line="254" w:lineRule="auto"/>
      <w:ind w:firstLine="400"/>
      <w:jc w:val="lef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3717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3717F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17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3717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5156</Words>
  <Characters>29394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4</cp:revision>
  <dcterms:created xsi:type="dcterms:W3CDTF">2021-02-21T10:04:00Z</dcterms:created>
  <dcterms:modified xsi:type="dcterms:W3CDTF">2021-02-24T07:34:00Z</dcterms:modified>
</cp:coreProperties>
</file>